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C2FBF8">
      <w:pPr>
        <w:jc w:val="center"/>
        <w:rPr>
          <w:rFonts w:hint="eastAsia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商丘商贸学校学生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双层</w:t>
      </w: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组合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钢架床</w:t>
      </w: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报价单</w:t>
      </w:r>
    </w:p>
    <w:p w14:paraId="053C3C35">
      <w:pPr>
        <w:ind w:firstLine="640" w:firstLineChars="200"/>
        <w:rPr>
          <w:rFonts w:hint="default"/>
          <w:sz w:val="32"/>
          <w:szCs w:val="32"/>
          <w:u w:val="single"/>
          <w:lang w:val="en-US" w:eastAsia="zh-CN"/>
        </w:rPr>
      </w:pPr>
      <w:r>
        <w:rPr>
          <w:rFonts w:hint="eastAsia"/>
          <w:sz w:val="32"/>
          <w:szCs w:val="32"/>
          <w:u w:val="none"/>
          <w:lang w:val="en-US" w:eastAsia="zh-CN"/>
        </w:rPr>
        <w:t>我公司就商丘商贸学校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/>
          <w:sz w:val="36"/>
          <w:szCs w:val="36"/>
          <w:u w:val="single"/>
          <w:lang w:val="en-US" w:eastAsia="zh-CN"/>
        </w:rPr>
        <w:t>学生</w:t>
      </w:r>
      <w:r>
        <w:rPr>
          <w:rFonts w:hint="eastAsia" w:ascii="仿宋" w:hAnsi="仿宋" w:eastAsia="仿宋" w:cs="仿宋"/>
          <w:b/>
          <w:bCs/>
          <w:sz w:val="36"/>
          <w:szCs w:val="36"/>
          <w:u w:val="single"/>
        </w:rPr>
        <w:t>双层</w:t>
      </w:r>
      <w:r>
        <w:rPr>
          <w:rFonts w:hint="eastAsia" w:ascii="仿宋" w:hAnsi="仿宋" w:eastAsia="仿宋" w:cs="仿宋"/>
          <w:b/>
          <w:bCs/>
          <w:sz w:val="36"/>
          <w:szCs w:val="36"/>
          <w:u w:val="single"/>
          <w:lang w:val="en-US" w:eastAsia="zh-CN"/>
        </w:rPr>
        <w:t>组合</w:t>
      </w:r>
      <w:r>
        <w:rPr>
          <w:rFonts w:hint="eastAsia" w:ascii="仿宋" w:hAnsi="仿宋" w:eastAsia="仿宋" w:cs="仿宋"/>
          <w:b/>
          <w:bCs/>
          <w:sz w:val="36"/>
          <w:szCs w:val="36"/>
          <w:u w:val="single"/>
        </w:rPr>
        <w:t>钢架床</w:t>
      </w:r>
      <w:r>
        <w:rPr>
          <w:rFonts w:hint="eastAsia" w:ascii="仿宋" w:hAnsi="仿宋" w:eastAsia="仿宋" w:cs="仿宋"/>
          <w:b/>
          <w:bCs/>
          <w:sz w:val="36"/>
          <w:szCs w:val="36"/>
          <w:u w:val="single"/>
          <w:lang w:val="en-US" w:eastAsia="zh-CN"/>
        </w:rPr>
        <w:t>采购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/>
          <w:sz w:val="32"/>
          <w:szCs w:val="32"/>
          <w:u w:val="none"/>
          <w:lang w:val="en-US" w:eastAsia="zh-CN"/>
        </w:rPr>
        <w:t>事宜报价如下：</w:t>
      </w:r>
    </w:p>
    <w:p w14:paraId="2D44AB87">
      <w:pPr>
        <w:rPr>
          <w:rFonts w:hint="default"/>
          <w:sz w:val="32"/>
          <w:szCs w:val="32"/>
          <w:u w:val="none"/>
          <w:lang w:val="en-US" w:eastAsia="zh-CN"/>
        </w:rPr>
      </w:pPr>
      <w:r>
        <w:rPr>
          <w:rFonts w:hint="eastAsia"/>
          <w:sz w:val="32"/>
          <w:szCs w:val="32"/>
          <w:u w:val="none"/>
          <w:lang w:val="en-US" w:eastAsia="zh-CN"/>
        </w:rPr>
        <w:t>报价表：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"/>
        <w:gridCol w:w="906"/>
        <w:gridCol w:w="8667"/>
        <w:gridCol w:w="675"/>
        <w:gridCol w:w="1005"/>
        <w:gridCol w:w="960"/>
        <w:gridCol w:w="1140"/>
        <w:gridCol w:w="750"/>
      </w:tblGrid>
      <w:tr w14:paraId="7B7CB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856" w:type="dxa"/>
            <w:vAlign w:val="center"/>
          </w:tcPr>
          <w:p w14:paraId="2D6215D3"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906" w:type="dxa"/>
            <w:vAlign w:val="center"/>
          </w:tcPr>
          <w:p w14:paraId="0FEF9FED"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名称</w:t>
            </w:r>
          </w:p>
        </w:tc>
        <w:tc>
          <w:tcPr>
            <w:tcW w:w="8667" w:type="dxa"/>
            <w:vAlign w:val="center"/>
          </w:tcPr>
          <w:p w14:paraId="4EB182F5"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规格（参数）</w:t>
            </w:r>
          </w:p>
        </w:tc>
        <w:tc>
          <w:tcPr>
            <w:tcW w:w="675" w:type="dxa"/>
            <w:vAlign w:val="center"/>
          </w:tcPr>
          <w:p w14:paraId="62BC21B0"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单位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F5D2499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数量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197A49FB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单价</w:t>
            </w:r>
          </w:p>
        </w:tc>
        <w:tc>
          <w:tcPr>
            <w:tcW w:w="1140" w:type="dxa"/>
            <w:vAlign w:val="center"/>
          </w:tcPr>
          <w:p w14:paraId="66A8CD53"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总价</w:t>
            </w:r>
          </w:p>
        </w:tc>
        <w:tc>
          <w:tcPr>
            <w:tcW w:w="750" w:type="dxa"/>
            <w:vAlign w:val="center"/>
          </w:tcPr>
          <w:p w14:paraId="7409A9B6"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 w14:paraId="216B1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8" w:hRule="atLeast"/>
        </w:trPr>
        <w:tc>
          <w:tcPr>
            <w:tcW w:w="856" w:type="dxa"/>
            <w:vAlign w:val="center"/>
          </w:tcPr>
          <w:p w14:paraId="33CD6BD7"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906" w:type="dxa"/>
            <w:vAlign w:val="center"/>
          </w:tcPr>
          <w:p w14:paraId="7F6C4C58"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6"/>
                <w:szCs w:val="36"/>
              </w:rPr>
              <w:t>双层</w:t>
            </w:r>
            <w:r>
              <w:rPr>
                <w:rFonts w:hint="eastAsia" w:ascii="仿宋" w:hAnsi="仿宋" w:eastAsia="仿宋" w:cs="仿宋"/>
                <w:b/>
                <w:bCs/>
                <w:sz w:val="36"/>
                <w:szCs w:val="36"/>
                <w:lang w:val="en-US" w:eastAsia="zh-CN"/>
              </w:rPr>
              <w:t>组合</w:t>
            </w:r>
            <w:r>
              <w:rPr>
                <w:rFonts w:hint="eastAsia" w:ascii="仿宋" w:hAnsi="仿宋" w:eastAsia="仿宋" w:cs="仿宋"/>
                <w:b/>
                <w:bCs/>
                <w:sz w:val="36"/>
                <w:szCs w:val="36"/>
              </w:rPr>
              <w:t>钢架床</w:t>
            </w:r>
          </w:p>
        </w:tc>
        <w:tc>
          <w:tcPr>
            <w:tcW w:w="8667" w:type="dxa"/>
            <w:vAlign w:val="center"/>
          </w:tcPr>
          <w:p w14:paraId="7C4F3969"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一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双层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组合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钢架床外观尺寸: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4500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x 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900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x 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18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00mm 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。（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二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、颜色:灰白垂纹色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。（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三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、钢架床，采用三孔榫插卡式连接方式，床立柱和横梁的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连接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不采用任何螺栓螺丝。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四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、焊接采用二氧化碳保护焊接，型材表面经除油、去锈、酸洗、表调、陶化后，床立柱、横梁需双面静电喷塑，高温固化而成。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五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、床立柱:采用冷轧钢型材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82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*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82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壁厚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mm+ 1mm。（内角双边缘压边）内外两面均有环氧塑脂喷涂。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六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、采用优质冷轧钢板经成型线轧制而成，其立面为中空异形（解决了传统方管床管内不能喷涂的弊端），横梁正面有两条流线压型，下部圆弧面，立面成型后尺寸为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95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mm×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40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mm，材料厚度为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mm+ 1mm，内外两面均有环氧塑脂喷涂。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七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、床板横撑：床体横撑5根，采用20mm×30mm×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.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mm+ 1mm优质钢管制作；两端冲压中字型防脱孔，横撑与横梁结合处须焊接防退卡片。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八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、床头护栏：Ф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25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mm×1.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mm，与床头横梁连接成“目”字形，高度为255mm。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九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）、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组合式床中步梯:主管不小于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mm*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mm*1.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mm(±0.02 mm)方管，踏板采用长度 500mm*宽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300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mm*厚1.5mm(防滑条纹)优质冷轧钢板经模压而成，共四层。爬梯高1280mm，宽500mm，每踏深 215mm，爬梯需与床连接固定。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（十）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、胶套及封盖：ABS工程塑料（一次性注塑成型）壁厚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mm，所有塑料配件采用优质环保工程塑料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十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一）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、床板：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多层板，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厚度 1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+</w:t>
            </w:r>
            <w:r>
              <w:rPr>
                <w:rFonts w:hint="default" w:ascii="仿宋" w:hAnsi="仿宋" w:eastAsia="仿宋" w:cs="仿宋"/>
                <w:sz w:val="21"/>
                <w:szCs w:val="21"/>
                <w:lang w:val="en-US"/>
              </w:rPr>
              <w:t>1mm</w:t>
            </w:r>
          </w:p>
        </w:tc>
        <w:tc>
          <w:tcPr>
            <w:tcW w:w="675" w:type="dxa"/>
            <w:vAlign w:val="center"/>
          </w:tcPr>
          <w:p w14:paraId="4F50F433"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套</w:t>
            </w:r>
          </w:p>
        </w:tc>
        <w:tc>
          <w:tcPr>
            <w:tcW w:w="1005" w:type="dxa"/>
            <w:vAlign w:val="center"/>
          </w:tcPr>
          <w:p w14:paraId="19A0CA1E"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60</w:t>
            </w:r>
          </w:p>
        </w:tc>
        <w:tc>
          <w:tcPr>
            <w:tcW w:w="960" w:type="dxa"/>
            <w:vAlign w:val="center"/>
          </w:tcPr>
          <w:p w14:paraId="444302B8"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40" w:type="dxa"/>
            <w:vAlign w:val="center"/>
          </w:tcPr>
          <w:p w14:paraId="13614DBC"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50" w:type="dxa"/>
            <w:vAlign w:val="center"/>
          </w:tcPr>
          <w:p w14:paraId="6427F54B"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FD53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429" w:type="dxa"/>
            <w:gridSpan w:val="3"/>
            <w:vAlign w:val="center"/>
          </w:tcPr>
          <w:p w14:paraId="782299E0"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报价金额：</w:t>
            </w:r>
          </w:p>
        </w:tc>
        <w:tc>
          <w:tcPr>
            <w:tcW w:w="4530" w:type="dxa"/>
            <w:gridSpan w:val="5"/>
            <w:vAlign w:val="center"/>
          </w:tcPr>
          <w:p w14:paraId="02776DFD"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B574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4" w:hRule="atLeast"/>
        </w:trPr>
        <w:tc>
          <w:tcPr>
            <w:tcW w:w="10429" w:type="dxa"/>
            <w:gridSpan w:val="3"/>
            <w:vAlign w:val="center"/>
          </w:tcPr>
          <w:p w14:paraId="5CE14390"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报价单位（签字盖章）：</w:t>
            </w:r>
          </w:p>
        </w:tc>
        <w:tc>
          <w:tcPr>
            <w:tcW w:w="4530" w:type="dxa"/>
            <w:gridSpan w:val="5"/>
            <w:vAlign w:val="center"/>
          </w:tcPr>
          <w:p w14:paraId="73F2498A"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115AACA5">
      <w:pPr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注：</w:t>
      </w:r>
      <w:r>
        <w:rPr>
          <w:rFonts w:hint="eastAsia" w:ascii="仿宋" w:hAnsi="仿宋" w:eastAsia="仿宋" w:cs="仿宋"/>
          <w:sz w:val="32"/>
          <w:szCs w:val="32"/>
        </w:rPr>
        <w:t>报价为含税、含运输、含安装、含辅料全包价</w:t>
      </w:r>
    </w:p>
    <w:sectPr>
      <w:pgSz w:w="16838" w:h="11906" w:orient="landscape"/>
      <w:pgMar w:top="782" w:right="873" w:bottom="726" w:left="87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AF61E6"/>
    <w:rsid w:val="0D270472"/>
    <w:rsid w:val="11895257"/>
    <w:rsid w:val="121A79AE"/>
    <w:rsid w:val="1D2E4038"/>
    <w:rsid w:val="251D41DD"/>
    <w:rsid w:val="25ED0053"/>
    <w:rsid w:val="2B4D36D7"/>
    <w:rsid w:val="2C2F3A6F"/>
    <w:rsid w:val="2E3A7BAD"/>
    <w:rsid w:val="2E960B5C"/>
    <w:rsid w:val="46C91486"/>
    <w:rsid w:val="4B4536BB"/>
    <w:rsid w:val="5168102D"/>
    <w:rsid w:val="53EC71BF"/>
    <w:rsid w:val="547277F2"/>
    <w:rsid w:val="670818F0"/>
    <w:rsid w:val="6E416D26"/>
    <w:rsid w:val="735F312F"/>
    <w:rsid w:val="73CD639B"/>
    <w:rsid w:val="78B35B5F"/>
    <w:rsid w:val="7A214D4A"/>
    <w:rsid w:val="7A3A1453"/>
    <w:rsid w:val="7DA55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621</Words>
  <Characters>739</Characters>
  <Lines>0</Lines>
  <Paragraphs>0</Paragraphs>
  <TotalTime>6</TotalTime>
  <ScaleCrop>false</ScaleCrop>
  <LinksUpToDate>false</LinksUpToDate>
  <CharactersWithSpaces>753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2025-07-09T02:36:00Z</dcterms:created>
  <dc:creator>刘帅</dc:creator>
  <cp:lastModifiedBy>L S</cp:lastModifiedBy>
  <dcterms:modified xsi:type="dcterms:W3CDTF">2026-08-25T12:16:43Z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eyJoZGlkIjoiNmNjYjYwNTE4OWM0NzJjY2U0ZjQxMDBiNmYzZmQzMzgiLCJ1c2VySWQiOiI2MjMzNDg3ODIifQ==</vt:lpwstr>
  </property>
  <property fmtid="{D5CDD505-2E9C-101B-9397-08002B2CF9AE}" pid="4" name="ICV">
    <vt:lpwstr>20AB1E2617F34AAEB44421359ECC2882_13</vt:lpwstr>
  </property>
</Properties>
</file>